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19" w:rsidRPr="005D5B19" w:rsidRDefault="00A140A6" w:rsidP="00BD1D44">
      <w:pPr>
        <w:spacing w:after="0"/>
        <w:ind w:left="3540"/>
        <w:jc w:val="right"/>
        <w:rPr>
          <w:rFonts w:ascii="Times New Roman" w:hAnsi="Times New Roman" w:cs="Times New Roman"/>
          <w:sz w:val="16"/>
          <w:szCs w:val="16"/>
        </w:rPr>
      </w:pPr>
      <w:r w:rsidRPr="005D5B19">
        <w:rPr>
          <w:rFonts w:ascii="Times New Roman" w:hAnsi="Times New Roman" w:cs="Times New Roman"/>
          <w:sz w:val="16"/>
          <w:szCs w:val="16"/>
        </w:rPr>
        <w:t>Załącznik Nr 1 do Regulaminu</w:t>
      </w:r>
      <w:r w:rsidR="005D5B19" w:rsidRPr="005D5B19">
        <w:rPr>
          <w:rFonts w:ascii="Times New Roman" w:hAnsi="Times New Roman" w:cs="Times New Roman"/>
          <w:sz w:val="16"/>
          <w:szCs w:val="16"/>
        </w:rPr>
        <w:t xml:space="preserve"> </w:t>
      </w:r>
      <w:r w:rsidR="00932395" w:rsidRPr="005D5B19">
        <w:rPr>
          <w:rFonts w:ascii="Times New Roman" w:hAnsi="Times New Roman" w:cs="Times New Roman"/>
          <w:sz w:val="16"/>
          <w:szCs w:val="16"/>
        </w:rPr>
        <w:t>zasad udzielania osobom fizycznym</w:t>
      </w:r>
    </w:p>
    <w:p w:rsidR="005D5B19" w:rsidRDefault="00932395" w:rsidP="0000192A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5D5B19">
        <w:rPr>
          <w:rFonts w:ascii="Times New Roman" w:hAnsi="Times New Roman" w:cs="Times New Roman"/>
          <w:sz w:val="16"/>
          <w:szCs w:val="16"/>
        </w:rPr>
        <w:t>dotacji celowych z budżetu Gminy Lubaczów na dofinansowanie kosztów</w:t>
      </w:r>
    </w:p>
    <w:p w:rsidR="005D5B19" w:rsidRDefault="00932395" w:rsidP="0000192A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5D5B19">
        <w:rPr>
          <w:rFonts w:ascii="Times New Roman" w:hAnsi="Times New Roman" w:cs="Times New Roman"/>
          <w:sz w:val="16"/>
          <w:szCs w:val="16"/>
        </w:rPr>
        <w:t>inwestycji służących ochronie powietrza, polegających na wymianie źródeł ciepła</w:t>
      </w:r>
    </w:p>
    <w:p w:rsidR="00932395" w:rsidRDefault="00932395" w:rsidP="0000192A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5D5B19">
        <w:rPr>
          <w:rFonts w:ascii="Times New Roman" w:hAnsi="Times New Roman" w:cs="Times New Roman"/>
          <w:sz w:val="16"/>
          <w:szCs w:val="16"/>
        </w:rPr>
        <w:t>na terenie Gminy Lubaczów</w:t>
      </w:r>
    </w:p>
    <w:p w:rsidR="005D5B19" w:rsidRPr="005D5B19" w:rsidRDefault="005D5B19" w:rsidP="005D5B19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</w:p>
    <w:p w:rsidR="00E34946" w:rsidRDefault="00A140A6" w:rsidP="009473E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439CD">
        <w:rPr>
          <w:rFonts w:ascii="Times New Roman" w:hAnsi="Times New Roman" w:cs="Times New Roman"/>
          <w:b/>
        </w:rPr>
        <w:t xml:space="preserve">Nr wniosku </w:t>
      </w:r>
      <w:r w:rsidR="00DC5103">
        <w:rPr>
          <w:rFonts w:ascii="Times New Roman" w:hAnsi="Times New Roman" w:cs="Times New Roman"/>
          <w:b/>
        </w:rPr>
        <w:t>……………..</w:t>
      </w:r>
      <w:r w:rsidR="00E34946">
        <w:rPr>
          <w:rFonts w:ascii="Times New Roman" w:hAnsi="Times New Roman" w:cs="Times New Roman"/>
          <w:b/>
        </w:rPr>
        <w:t xml:space="preserve"> </w:t>
      </w:r>
    </w:p>
    <w:p w:rsidR="00A140A6" w:rsidRPr="00E34946" w:rsidRDefault="00A140A6" w:rsidP="009473ED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4946">
        <w:rPr>
          <w:rFonts w:ascii="Times New Roman" w:hAnsi="Times New Roman" w:cs="Times New Roman"/>
          <w:b/>
          <w:sz w:val="18"/>
          <w:szCs w:val="18"/>
        </w:rPr>
        <w:t>(nadaje Urząd)</w:t>
      </w:r>
    </w:p>
    <w:p w:rsidR="00E34946" w:rsidRDefault="00E34946" w:rsidP="009473E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A140A6" w:rsidRPr="000439CD" w:rsidRDefault="00A140A6" w:rsidP="009473E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439CD">
        <w:rPr>
          <w:rFonts w:ascii="Times New Roman" w:hAnsi="Times New Roman" w:cs="Times New Roman"/>
          <w:b/>
        </w:rPr>
        <w:t>WNIOSEK</w:t>
      </w:r>
    </w:p>
    <w:p w:rsidR="00A140A6" w:rsidRPr="000439CD" w:rsidRDefault="00A140A6" w:rsidP="009473E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439CD">
        <w:rPr>
          <w:rFonts w:ascii="Times New Roman" w:hAnsi="Times New Roman" w:cs="Times New Roman"/>
          <w:b/>
        </w:rPr>
        <w:t xml:space="preserve">o udzielenie dotacji celowej ze środków budżetu Gminy </w:t>
      </w:r>
      <w:r w:rsidR="00FE081B" w:rsidRPr="000439CD">
        <w:rPr>
          <w:rFonts w:ascii="Times New Roman" w:hAnsi="Times New Roman" w:cs="Times New Roman"/>
          <w:b/>
        </w:rPr>
        <w:t>Lubaczów</w:t>
      </w:r>
      <w:r w:rsidRPr="000439CD">
        <w:rPr>
          <w:rFonts w:ascii="Times New Roman" w:hAnsi="Times New Roman" w:cs="Times New Roman"/>
          <w:b/>
        </w:rPr>
        <w:t xml:space="preserve"> n</w:t>
      </w:r>
      <w:r w:rsidR="00FE081B" w:rsidRPr="000439CD">
        <w:rPr>
          <w:rFonts w:ascii="Times New Roman" w:hAnsi="Times New Roman" w:cs="Times New Roman"/>
          <w:b/>
        </w:rPr>
        <w:t xml:space="preserve">a dofinansowanie wymiany źródła </w:t>
      </w:r>
      <w:r w:rsidRPr="000439CD">
        <w:rPr>
          <w:rFonts w:ascii="Times New Roman" w:hAnsi="Times New Roman" w:cs="Times New Roman"/>
          <w:b/>
        </w:rPr>
        <w:t xml:space="preserve">ciepła na terenie Gminy </w:t>
      </w:r>
      <w:r w:rsidR="00FE081B" w:rsidRPr="000439CD">
        <w:rPr>
          <w:rFonts w:ascii="Times New Roman" w:hAnsi="Times New Roman" w:cs="Times New Roman"/>
          <w:b/>
        </w:rPr>
        <w:t>Lubaczów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1. Dane identyfikacyjne Wnioskodawcy: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Imię i Nazwisko: …………………………………………………………………………......</w:t>
      </w:r>
      <w:r w:rsidR="001160E6">
        <w:rPr>
          <w:rFonts w:ascii="Times New Roman" w:hAnsi="Times New Roman" w:cs="Times New Roman"/>
        </w:rPr>
        <w:t>...................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Adres zamieszkania: ………………………………………………………………………......</w:t>
      </w:r>
      <w:r w:rsidR="001160E6">
        <w:rPr>
          <w:rFonts w:ascii="Times New Roman" w:hAnsi="Times New Roman" w:cs="Times New Roman"/>
        </w:rPr>
        <w:t>.................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  <w:r w:rsidR="001160E6">
        <w:rPr>
          <w:rFonts w:ascii="Times New Roman" w:hAnsi="Times New Roman" w:cs="Times New Roman"/>
        </w:rPr>
        <w:t>..................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(miejscowość, ulica, nr budynku, nr lokalu, kod pocztowy)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Dane do kontaktu: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Nr telefonu: …….…………………… Adres mailowy: …………………………………</w:t>
      </w:r>
      <w:r w:rsidR="001160E6">
        <w:rPr>
          <w:rFonts w:ascii="Times New Roman" w:hAnsi="Times New Roman" w:cs="Times New Roman"/>
        </w:rPr>
        <w:t>……………….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2. Oznaczenie nieruchomości, na której zrealizowana zosta</w:t>
      </w:r>
      <w:r w:rsidR="00FE081B">
        <w:rPr>
          <w:rFonts w:ascii="Times New Roman" w:hAnsi="Times New Roman" w:cs="Times New Roman"/>
        </w:rPr>
        <w:t xml:space="preserve">nie inwestycja objęta wnioskiem </w:t>
      </w:r>
      <w:r w:rsidRPr="00A140A6">
        <w:rPr>
          <w:rFonts w:ascii="Times New Roman" w:hAnsi="Times New Roman" w:cs="Times New Roman"/>
        </w:rPr>
        <w:t>o dofinansowanie: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Adres nieruchomości: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  <w:r w:rsidR="001160E6">
        <w:rPr>
          <w:rFonts w:ascii="Times New Roman" w:hAnsi="Times New Roman" w:cs="Times New Roman"/>
        </w:rPr>
        <w:t>..................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Nr ewidencyjny działki:</w:t>
      </w:r>
      <w:r w:rsidR="00E02E2F">
        <w:rPr>
          <w:rFonts w:ascii="Times New Roman" w:hAnsi="Times New Roman" w:cs="Times New Roman"/>
        </w:rPr>
        <w:t xml:space="preserve"> ………………………… obręb ………………………………………………..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Tytuł prawny do nieruchomości: (prawo własności, użytkowanie wieczy</w:t>
      </w:r>
      <w:r w:rsidR="00FE081B">
        <w:rPr>
          <w:rFonts w:ascii="Times New Roman" w:hAnsi="Times New Roman" w:cs="Times New Roman"/>
        </w:rPr>
        <w:t xml:space="preserve">ste, ograniczone prawo rzeczowe </w:t>
      </w:r>
      <w:r w:rsidRPr="00A140A6">
        <w:rPr>
          <w:rFonts w:ascii="Times New Roman" w:hAnsi="Times New Roman" w:cs="Times New Roman"/>
        </w:rPr>
        <w:t>albo stosunek zobowiązaniowy)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  <w:r w:rsidR="001160E6">
        <w:rPr>
          <w:rFonts w:ascii="Times New Roman" w:hAnsi="Times New Roman" w:cs="Times New Roman"/>
        </w:rPr>
        <w:t>..................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3. Dane o posiadanym źródle ciepła: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rodzaj: ………………………………………………………….....……………………………</w:t>
      </w:r>
      <w:r w:rsidR="001160E6">
        <w:rPr>
          <w:rFonts w:ascii="Times New Roman" w:hAnsi="Times New Roman" w:cs="Times New Roman"/>
        </w:rPr>
        <w:t>…………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stosowane paliwo……………………………………………........……………………………</w:t>
      </w:r>
      <w:r w:rsidR="001160E6">
        <w:rPr>
          <w:rFonts w:ascii="Times New Roman" w:hAnsi="Times New Roman" w:cs="Times New Roman"/>
        </w:rPr>
        <w:t>…………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wiek kotła …………………………………………………………………………………......</w:t>
      </w:r>
      <w:r w:rsidR="001160E6">
        <w:rPr>
          <w:rFonts w:ascii="Times New Roman" w:hAnsi="Times New Roman" w:cs="Times New Roman"/>
        </w:rPr>
        <w:t>.................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4. Rodzaj nowego źródła ciepła (właściwe zaznaczyć):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□ kocioł na paliwo stałe zgodne z § 1 pkt 7</w:t>
      </w:r>
    </w:p>
    <w:p w:rsidR="00A140A6" w:rsidRPr="00A140A6" w:rsidRDefault="00E3494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kocioł gazowy </w:t>
      </w:r>
      <w:r w:rsidR="00D16D60">
        <w:rPr>
          <w:rFonts w:ascii="Times New Roman" w:hAnsi="Times New Roman" w:cs="Times New Roman"/>
        </w:rPr>
        <w:t>kondensacyjny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5. Przewidywany koszt nowego źródła ciepła:</w:t>
      </w:r>
    </w:p>
    <w:p w:rsid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  <w:r w:rsidR="001160E6">
        <w:rPr>
          <w:rFonts w:ascii="Times New Roman" w:hAnsi="Times New Roman" w:cs="Times New Roman"/>
        </w:rPr>
        <w:t>..................</w:t>
      </w:r>
    </w:p>
    <w:p w:rsidR="001160E6" w:rsidRPr="00A140A6" w:rsidRDefault="001160E6" w:rsidP="009473E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140A6" w:rsidRPr="00A140A6" w:rsidRDefault="00A140A6" w:rsidP="009473E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…….………………………</w:t>
      </w:r>
      <w:r w:rsidR="001160E6">
        <w:rPr>
          <w:rFonts w:ascii="Times New Roman" w:hAnsi="Times New Roman" w:cs="Times New Roman"/>
        </w:rPr>
        <w:t>…</w:t>
      </w:r>
    </w:p>
    <w:p w:rsidR="00A140A6" w:rsidRPr="00A140A6" w:rsidRDefault="00A140A6" w:rsidP="009473E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Data i podpis Wnioskodawcy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6. Oświadczenie dotyczące realizacji inwestycji</w:t>
      </w:r>
    </w:p>
    <w:p w:rsidR="00A140A6" w:rsidRPr="00A140A6" w:rsidRDefault="00A140A6" w:rsidP="009473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Oświadczam, że zobowiązuję się zamontować zgodnie z obowiązujący</w:t>
      </w:r>
      <w:r w:rsidR="00FE081B">
        <w:rPr>
          <w:rFonts w:ascii="Times New Roman" w:hAnsi="Times New Roman" w:cs="Times New Roman"/>
        </w:rPr>
        <w:t xml:space="preserve">mi przepisami prawa nowe źródło </w:t>
      </w:r>
      <w:r w:rsidRPr="00A140A6">
        <w:rPr>
          <w:rFonts w:ascii="Times New Roman" w:hAnsi="Times New Roman" w:cs="Times New Roman"/>
        </w:rPr>
        <w:t>ciepła zakupione przeze mnie przy wsparciu środków pochodzących z dofina</w:t>
      </w:r>
      <w:r w:rsidR="00FE081B">
        <w:rPr>
          <w:rFonts w:ascii="Times New Roman" w:hAnsi="Times New Roman" w:cs="Times New Roman"/>
        </w:rPr>
        <w:t xml:space="preserve">nsowania udzielonego na ten cel </w:t>
      </w:r>
      <w:r w:rsidRPr="00A140A6">
        <w:rPr>
          <w:rFonts w:ascii="Times New Roman" w:hAnsi="Times New Roman" w:cs="Times New Roman"/>
        </w:rPr>
        <w:t>przez Gminę</w:t>
      </w:r>
      <w:r w:rsidR="00D16D60">
        <w:rPr>
          <w:rFonts w:ascii="Times New Roman" w:hAnsi="Times New Roman" w:cs="Times New Roman"/>
        </w:rPr>
        <w:t>.</w:t>
      </w:r>
    </w:p>
    <w:p w:rsidR="00FE081B" w:rsidRDefault="00FE081B" w:rsidP="009473ED">
      <w:pPr>
        <w:spacing w:after="0" w:line="276" w:lineRule="auto"/>
        <w:rPr>
          <w:rFonts w:ascii="Times New Roman" w:hAnsi="Times New Roman" w:cs="Times New Roman"/>
        </w:rPr>
      </w:pPr>
    </w:p>
    <w:p w:rsidR="00A140A6" w:rsidRPr="00A140A6" w:rsidRDefault="00A140A6" w:rsidP="009473E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……………………………</w:t>
      </w:r>
    </w:p>
    <w:p w:rsidR="00E34946" w:rsidRPr="00E34946" w:rsidRDefault="00A140A6" w:rsidP="00E34946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A140A6">
        <w:rPr>
          <w:rFonts w:ascii="Times New Roman" w:hAnsi="Times New Roman" w:cs="Times New Roman"/>
        </w:rPr>
        <w:t>Data i podpis Wnioskodawcy</w:t>
      </w:r>
    </w:p>
    <w:p w:rsidR="003551C8" w:rsidRPr="003551C8" w:rsidRDefault="003551C8" w:rsidP="003551C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551C8">
        <w:rPr>
          <w:rFonts w:ascii="Times New Roman" w:hAnsi="Times New Roman" w:cs="Times New Roman"/>
          <w:sz w:val="20"/>
          <w:szCs w:val="20"/>
        </w:rPr>
        <w:t>Załączniki do wniosku:</w:t>
      </w:r>
    </w:p>
    <w:p w:rsidR="003551C8" w:rsidRPr="00DC5103" w:rsidRDefault="00DC5103" w:rsidP="00DC510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103">
        <w:rPr>
          <w:rFonts w:ascii="Times New Roman" w:hAnsi="Times New Roman" w:cs="Times New Roman"/>
          <w:sz w:val="18"/>
          <w:szCs w:val="18"/>
        </w:rPr>
        <w:t>D</w:t>
      </w:r>
      <w:r w:rsidR="003551C8" w:rsidRPr="00DC5103">
        <w:rPr>
          <w:rFonts w:ascii="Times New Roman" w:hAnsi="Times New Roman" w:cs="Times New Roman"/>
          <w:sz w:val="18"/>
          <w:szCs w:val="18"/>
        </w:rPr>
        <w:t xml:space="preserve">okument potwierdzający posiadany przez niego tytuł prawny do nieruchomości (W przypadku współwłasności wniosek składa jeden ze współwłaścicieli, dołączając oświadczenie o zgodzie wszystkich pozostałych współwłaścicieli na realizację przedsięwzięcia oraz oświadczenie o wyrażeniu zgody na wypłacenie dotacji jednemu ze współwłaścicieli ponoszącemu koszty budowy- według wzoru określonego w załączniku nr 2 do niniejszego Regulaminu). </w:t>
      </w:r>
    </w:p>
    <w:p w:rsidR="00FE081B" w:rsidRDefault="003551C8" w:rsidP="00A140A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103">
        <w:rPr>
          <w:rFonts w:ascii="Times New Roman" w:hAnsi="Times New Roman" w:cs="Times New Roman"/>
          <w:sz w:val="18"/>
          <w:szCs w:val="18"/>
        </w:rPr>
        <w:t xml:space="preserve">Deklaracja dotycząca źródeł ciepła i źródeł spalania paliw (wpis do Centralnej </w:t>
      </w:r>
      <w:r w:rsidR="00721228">
        <w:rPr>
          <w:rFonts w:ascii="Times New Roman" w:hAnsi="Times New Roman" w:cs="Times New Roman"/>
          <w:sz w:val="18"/>
          <w:szCs w:val="18"/>
        </w:rPr>
        <w:t>E</w:t>
      </w:r>
      <w:r w:rsidR="009B2E80">
        <w:rPr>
          <w:rFonts w:ascii="Times New Roman" w:hAnsi="Times New Roman" w:cs="Times New Roman"/>
          <w:sz w:val="18"/>
          <w:szCs w:val="18"/>
        </w:rPr>
        <w:t>widencji Emisyjności Budynków).</w:t>
      </w:r>
    </w:p>
    <w:p w:rsidR="009B2E80" w:rsidRPr="00E34946" w:rsidRDefault="009B2E80" w:rsidP="00E3494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081B" w:rsidRPr="00FE081B" w:rsidRDefault="00A140A6" w:rsidP="00FE081B">
      <w:pPr>
        <w:jc w:val="center"/>
        <w:rPr>
          <w:rFonts w:ascii="Verdana" w:eastAsia="Times New Roman" w:hAnsi="Verdana" w:cs="Times New Roman"/>
          <w:b/>
          <w:sz w:val="16"/>
          <w:szCs w:val="21"/>
          <w:lang w:eastAsia="ar-SA"/>
        </w:rPr>
      </w:pPr>
      <w:r w:rsidRPr="00A140A6">
        <w:rPr>
          <w:rFonts w:ascii="Times New Roman" w:hAnsi="Times New Roman" w:cs="Times New Roman"/>
        </w:rPr>
        <w:t>Klauzula informacyjna RODO</w:t>
      </w:r>
    </w:p>
    <w:p w:rsidR="00FE081B" w:rsidRPr="007A14B6" w:rsidRDefault="00FE081B" w:rsidP="00FE081B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imes New Roman"/>
          <w:b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W związku z art. 13 ust. 1 i 2 Rozporządzenia Parlamentu Europejskiego i Rady (UE) 2016/</w:t>
      </w:r>
      <w:r w:rsidR="00E3494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679 z dnia 27 kwietnia 2016 r. </w:t>
      </w:r>
      <w:r w:rsidRPr="007A14B6">
        <w:rPr>
          <w:rFonts w:ascii="Verdana" w:eastAsia="Times New Roman" w:hAnsi="Verdana" w:cs="Times New Roman"/>
          <w:i/>
          <w:sz w:val="15"/>
          <w:szCs w:val="15"/>
          <w:lang w:eastAsia="ar-SA"/>
        </w:rPr>
        <w:t>w sprawie ochrony osób fizycznych w związku z przetwarzaniem danych osobowych i w sprawie swobodnego przepływu takich danych oraz uchylenia dyrektywy 95/46/WE (</w:t>
      </w: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Dz.Urz.UE.L.119.1) (dalej: RODO) </w:t>
      </w:r>
      <w:r w:rsidRPr="007A14B6">
        <w:rPr>
          <w:rFonts w:ascii="Verdana" w:eastAsia="Times New Roman" w:hAnsi="Verdana" w:cs="Times New Roman"/>
          <w:b/>
          <w:sz w:val="15"/>
          <w:szCs w:val="15"/>
          <w:lang w:eastAsia="ar-SA"/>
        </w:rPr>
        <w:t>informujemy, że:</w:t>
      </w:r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Administratorem Pani/Pana danych osobowych jest Gmina Lubaczów reprezentowana przez Wójta Gminy Lubaczów </w:t>
      </w: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br/>
        <w:t xml:space="preserve">z siedzibą pod adresem </w:t>
      </w:r>
      <w:bookmarkStart w:id="0" w:name="_Hlk517867317"/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37-600 Lubaczów, ul. Jasna 1.</w:t>
      </w:r>
      <w:bookmarkEnd w:id="0"/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Z administratorem danych osobowych można kontaktować się za pomocą poczty tradycyjnej pod adresem Urząd Gminy Lubaczów 37-600 Lubaczów, ul. Jasna 1; telefonicznie pod nr 16 632 16 84 lub przy pomocy poczty e-mail: </w:t>
      </w:r>
      <w:hyperlink r:id="rId8" w:history="1">
        <w:r w:rsidRPr="007A14B6">
          <w:rPr>
            <w:rFonts w:ascii="Verdana" w:eastAsia="Times New Roman" w:hAnsi="Verdana" w:cs="Times New Roman"/>
            <w:color w:val="0563C1"/>
            <w:sz w:val="15"/>
            <w:szCs w:val="15"/>
            <w:u w:val="single"/>
            <w:lang w:eastAsia="ar-SA"/>
          </w:rPr>
          <w:t>urzad@lubaczow.com.pl</w:t>
        </w:r>
      </w:hyperlink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5"/>
          <w:szCs w:val="15"/>
          <w:u w:val="single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Z Inspektorem ochrony danych osobowych można kontaktować się pod adresem e-mail: </w:t>
      </w:r>
      <w:hyperlink r:id="rId9" w:history="1">
        <w:r w:rsidRPr="007A14B6">
          <w:rPr>
            <w:rFonts w:ascii="Verdana" w:eastAsia="Times New Roman" w:hAnsi="Verdana" w:cs="Times New Roman"/>
            <w:color w:val="0563C1"/>
            <w:sz w:val="15"/>
            <w:szCs w:val="15"/>
            <w:u w:val="single"/>
            <w:lang w:eastAsia="ar-SA"/>
          </w:rPr>
          <w:t>ido_ug_lubaczow@lubaczow.com.pl</w:t>
        </w:r>
      </w:hyperlink>
      <w:r w:rsidRPr="007A14B6">
        <w:rPr>
          <w:rFonts w:ascii="Verdana" w:eastAsia="Times New Roman" w:hAnsi="Verdana" w:cs="Times New Roman"/>
          <w:sz w:val="15"/>
          <w:szCs w:val="15"/>
          <w:u w:val="single"/>
          <w:lang w:eastAsia="ar-SA"/>
        </w:rPr>
        <w:t>, lub listownie na adres Administratora.</w:t>
      </w:r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Pani/Pana dane osobowe przetwarzane będą w celu realizacji ustawowych zadań urzędu, zawartych umów oraz na podstawie udzielonej zgody.</w:t>
      </w:r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i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Podstawą</w:t>
      </w:r>
      <w:r w:rsidRPr="007A14B6">
        <w:rPr>
          <w:rFonts w:ascii="Verdana" w:eastAsia="Times New Roman" w:hAnsi="Verdana" w:cs="Times New Roman"/>
          <w:i/>
          <w:sz w:val="15"/>
          <w:szCs w:val="15"/>
          <w:lang w:eastAsia="ar-SA"/>
        </w:rPr>
        <w:t xml:space="preserve"> prawną przetwarzania Pani/Pana danych osobowych jest art. 6 ust. 1 lit. a, b, c, e RODO: </w:t>
      </w:r>
    </w:p>
    <w:p w:rsidR="00FE081B" w:rsidRPr="007A14B6" w:rsidRDefault="00FE081B" w:rsidP="00FE081B">
      <w:pPr>
        <w:widowControl w:val="0"/>
        <w:suppressAutoHyphens/>
        <w:spacing w:after="120" w:line="276" w:lineRule="auto"/>
        <w:rPr>
          <w:rFonts w:ascii="Verdana" w:eastAsia="Times New Roman" w:hAnsi="Verdana" w:cs="Times New Roman"/>
          <w:i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i/>
          <w:sz w:val="15"/>
          <w:szCs w:val="15"/>
          <w:lang w:eastAsia="ar-SA"/>
        </w:rPr>
        <w:t>a) gdy osoba, której dane dotyczą wyraziła zgodę na przetwarzanie swoich danych osobowych w jednym lub większej liczbie określonych celów;</w:t>
      </w:r>
    </w:p>
    <w:p w:rsidR="00FE081B" w:rsidRPr="007A14B6" w:rsidRDefault="00FE081B" w:rsidP="00FE081B">
      <w:pPr>
        <w:widowControl w:val="0"/>
        <w:suppressAutoHyphens/>
        <w:spacing w:after="120" w:line="276" w:lineRule="auto"/>
        <w:rPr>
          <w:rFonts w:ascii="Verdana" w:eastAsia="Times New Roman" w:hAnsi="Verdana" w:cs="Times New Roman"/>
          <w:i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i/>
          <w:sz w:val="15"/>
          <w:szCs w:val="15"/>
          <w:lang w:eastAsia="ar-SA"/>
        </w:rPr>
        <w:t>b) gdy przetwarzanie jest niezbędne do wykonania umowy, której stroną jest osoba, której dane dotyczą, lub do podjęcia działań na żądanie osoby, której dane dotyczą, przed zawarciem umowy;</w:t>
      </w:r>
    </w:p>
    <w:p w:rsidR="00FE081B" w:rsidRPr="007A14B6" w:rsidRDefault="00FE081B" w:rsidP="00FE081B">
      <w:pPr>
        <w:widowControl w:val="0"/>
        <w:suppressAutoHyphens/>
        <w:spacing w:after="120" w:line="276" w:lineRule="auto"/>
        <w:rPr>
          <w:rFonts w:ascii="Verdana" w:eastAsia="Times New Roman" w:hAnsi="Verdana" w:cs="Times New Roman"/>
          <w:i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i/>
          <w:sz w:val="15"/>
          <w:szCs w:val="15"/>
          <w:lang w:eastAsia="ar-SA"/>
        </w:rPr>
        <w:t>c) gdy przetwarzanie jest niezbędne do wypełnienia obowiązku prawnego ciążącego na administratorze;</w:t>
      </w:r>
    </w:p>
    <w:p w:rsidR="00FE081B" w:rsidRPr="007A14B6" w:rsidRDefault="00FE081B" w:rsidP="00FE081B">
      <w:pPr>
        <w:widowControl w:val="0"/>
        <w:suppressAutoHyphens/>
        <w:spacing w:after="120" w:line="276" w:lineRule="auto"/>
        <w:rPr>
          <w:rFonts w:ascii="Verdana" w:eastAsia="Times New Roman" w:hAnsi="Verdana" w:cs="Times New Roman"/>
          <w:i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i/>
          <w:sz w:val="15"/>
          <w:szCs w:val="15"/>
          <w:lang w:eastAsia="ar-SA"/>
        </w:rPr>
        <w:t>e)  gdy przetwarzanie jest niezbędne do wykonania zadania realizowanego w interesie publicznym lub w ramach sprawowania władzy publicznej powierzonej administratorowi</w:t>
      </w:r>
    </w:p>
    <w:p w:rsidR="00FE081B" w:rsidRPr="007A14B6" w:rsidRDefault="00FE081B" w:rsidP="00FE081B">
      <w:pPr>
        <w:widowControl w:val="0"/>
        <w:suppressAutoHyphens/>
        <w:spacing w:after="120" w:line="276" w:lineRule="auto"/>
        <w:rPr>
          <w:rFonts w:ascii="Verdana" w:eastAsia="Times New Roman" w:hAnsi="Verdana" w:cs="Times New Roman"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oraz przepisy szczególne.</w:t>
      </w:r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i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Dostęp do Pani/Pana danych mają tylko upoważnione osoby, które są zobowiązane do</w:t>
      </w:r>
      <w:r w:rsidRPr="007A14B6">
        <w:rPr>
          <w:rFonts w:ascii="Verdana" w:eastAsia="Times New Roman" w:hAnsi="Verdana" w:cs="Times New Roman"/>
          <w:i/>
          <w:sz w:val="15"/>
          <w:szCs w:val="15"/>
          <w:lang w:eastAsia="ar-SA"/>
        </w:rPr>
        <w:t xml:space="preserve"> </w:t>
      </w: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zachowania tych danych w tajemnicy. Odbiorcą danych będą wyłącznie podmioty uprawnione do uzyskania danych osobowych na podstawie przepisów prawa tj. organy władzy publicznej oraz podmioty wykonujące zadania publiczne lub działające na zlecenie organów władzy publicznej, w zakresie i w celach, które wynikają z przepisów powszechnie obowiązującego prawa, jak również inne podmioty, które na podstawie stosownych umów przetwarzają dane osobowe, dla których urząd jest Administratorem.</w:t>
      </w:r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Pani/Pana dane osobowe nie będą przekazywane do państwa trzeciego/organizacji międzynarodowej.</w:t>
      </w:r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Pani/Pana dane osobowe będą przechowywane przez okres: wynikający z przepisów prawa, a następnie archiwizowane zgodnie z kategorią archiwalną w myśl Rozporządzenie Prezesa Rady Ministrów z dnia 18 styczna 2011 r. w sprawie instrukcji kancelaryjnej, jednolitych rzeczowych wykazów akt oraz instrukcji w sprawie organizacji i zakresu działania archiwów zakładowych.</w:t>
      </w:r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W zakresie swoich danych osobowych ma Pani/Pan prawo żądania: dostępu do danych, sprostowania danych. W postępowaniach administracyjnych i czynnościach urzędowych nie przysługuje prawo żądania wniesienia sprzeciwu wobec ich przetwarzania, usunięcia, ograniczenia przetwarzania, przenoszenia danych.</w:t>
      </w:r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Ma Pani/Pan prawo wniesienia skargi do Prezesa Urzędu Ochrony Danych Osobowych jeśli uzna, że przetwarzanie jej/jego danych osobowych odbywa się niezgodnie z przepisami.</w:t>
      </w:r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Podanie danych osobowych jest obowiązkowe w sytuacji gdy przesłankę przetwarzania danych osobowych stanowi przepis prawa lub zawarta umowa. Jest Pani/Pan zobowiązana/y do ich podania. Niepodanie danych osobowych będzie skutkowało wezwaniem do ich uzupełnienia, a w przypadku nieuzupełnienia pozostawieniem wniosku bez rozpoznania.</w:t>
      </w:r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W sytuacji, gdy przetwarzanie danych osobowych odbywa się na podstawie zgody osoby, której dane dotyczą, podanie przez Panią/Pana danych osobowych jest dobrowolne. </w:t>
      </w:r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W postępowaniach administracyjnych i czynnościach urzędowych prawo do wycofania w dowolnym momencie udzielonej wcześniej zgody na przetwarzanie swoich danych osobowych nie przysługuje.</w:t>
      </w:r>
    </w:p>
    <w:p w:rsidR="00FE081B" w:rsidRPr="007A14B6" w:rsidRDefault="00FE081B" w:rsidP="00FE081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Dane nie będą podlegały zautomatyzowanemu podejmowaniu decyzji dotyczących Pani/Pana danych osobowych, w tym profilowaniu. Pani/Pana dane osobowe przetwarzane są w systemie komputerowym oraz w formie papierowej.</w:t>
      </w:r>
    </w:p>
    <w:p w:rsidR="00FE081B" w:rsidRPr="007A14B6" w:rsidRDefault="00FE081B" w:rsidP="00A140A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5"/>
          <w:szCs w:val="15"/>
          <w:lang w:eastAsia="ar-SA"/>
        </w:rPr>
      </w:pPr>
      <w:r w:rsidRPr="007A14B6">
        <w:rPr>
          <w:rFonts w:ascii="Verdana" w:eastAsia="Times New Roman" w:hAnsi="Verdana" w:cs="Times New Roman"/>
          <w:sz w:val="15"/>
          <w:szCs w:val="15"/>
          <w:lang w:eastAsia="ar-SA"/>
        </w:rPr>
        <w:t>W postępowaniach administracyjnych i czynnościach urzędowych prawo do wycofania w dowolnym momencie udzielonej wcześniej zgody na przetwarzanie swoich danych osobowych nie przysługuje.</w:t>
      </w:r>
    </w:p>
    <w:p w:rsidR="00FE081B" w:rsidRDefault="00FE081B" w:rsidP="00A140A6">
      <w:pPr>
        <w:rPr>
          <w:rFonts w:ascii="Times New Roman" w:hAnsi="Times New Roman" w:cs="Times New Roman"/>
        </w:rPr>
      </w:pPr>
    </w:p>
    <w:p w:rsidR="008B06C9" w:rsidRDefault="008B06C9" w:rsidP="00A140A6">
      <w:pPr>
        <w:rPr>
          <w:rFonts w:ascii="Times New Roman" w:hAnsi="Times New Roman" w:cs="Times New Roman"/>
        </w:rPr>
      </w:pPr>
    </w:p>
    <w:p w:rsidR="009B2E80" w:rsidRDefault="009B2E80" w:rsidP="00A140A6">
      <w:pPr>
        <w:rPr>
          <w:rFonts w:ascii="Times New Roman" w:hAnsi="Times New Roman" w:cs="Times New Roman"/>
        </w:rPr>
      </w:pPr>
    </w:p>
    <w:p w:rsidR="009B2E80" w:rsidRDefault="009B2E80" w:rsidP="00A140A6">
      <w:pPr>
        <w:rPr>
          <w:rFonts w:ascii="Times New Roman" w:hAnsi="Times New Roman" w:cs="Times New Roman"/>
        </w:rPr>
      </w:pPr>
    </w:p>
    <w:p w:rsidR="00E34946" w:rsidRDefault="00E34946" w:rsidP="0000192A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E349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34" w:rsidRDefault="00531B34" w:rsidP="005258D1">
      <w:pPr>
        <w:spacing w:after="0" w:line="240" w:lineRule="auto"/>
      </w:pPr>
      <w:r>
        <w:separator/>
      </w:r>
    </w:p>
  </w:endnote>
  <w:endnote w:type="continuationSeparator" w:id="0">
    <w:p w:rsidR="00531B34" w:rsidRDefault="00531B34" w:rsidP="0052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51" w:rsidRDefault="00554551">
    <w:pPr>
      <w:pStyle w:val="Stopka"/>
      <w:jc w:val="right"/>
    </w:pPr>
  </w:p>
  <w:p w:rsidR="00554551" w:rsidRDefault="00554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34" w:rsidRDefault="00531B34" w:rsidP="005258D1">
      <w:pPr>
        <w:spacing w:after="0" w:line="240" w:lineRule="auto"/>
      </w:pPr>
      <w:r>
        <w:separator/>
      </w:r>
    </w:p>
  </w:footnote>
  <w:footnote w:type="continuationSeparator" w:id="0">
    <w:p w:rsidR="00531B34" w:rsidRDefault="00531B34" w:rsidP="0052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E13"/>
    <w:multiLevelType w:val="hybridMultilevel"/>
    <w:tmpl w:val="2166B2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D5AA3"/>
    <w:multiLevelType w:val="hybridMultilevel"/>
    <w:tmpl w:val="F6BE7100"/>
    <w:lvl w:ilvl="0" w:tplc="9A48628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7766"/>
    <w:multiLevelType w:val="hybridMultilevel"/>
    <w:tmpl w:val="A94AE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9055F2"/>
    <w:multiLevelType w:val="hybridMultilevel"/>
    <w:tmpl w:val="A3EC46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23B4"/>
    <w:multiLevelType w:val="hybridMultilevel"/>
    <w:tmpl w:val="BE72C3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C77CE"/>
    <w:multiLevelType w:val="hybridMultilevel"/>
    <w:tmpl w:val="1702E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230AF"/>
    <w:multiLevelType w:val="hybridMultilevel"/>
    <w:tmpl w:val="C1B00576"/>
    <w:lvl w:ilvl="0" w:tplc="2C24D8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2C5B52"/>
    <w:multiLevelType w:val="hybridMultilevel"/>
    <w:tmpl w:val="A0BA9420"/>
    <w:lvl w:ilvl="0" w:tplc="D990E2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97028"/>
    <w:multiLevelType w:val="hybridMultilevel"/>
    <w:tmpl w:val="82C403C2"/>
    <w:lvl w:ilvl="0" w:tplc="7BE686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9E19CF"/>
    <w:multiLevelType w:val="hybridMultilevel"/>
    <w:tmpl w:val="DB04E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A6"/>
    <w:rsid w:val="0000192A"/>
    <w:rsid w:val="00007076"/>
    <w:rsid w:val="000114C3"/>
    <w:rsid w:val="000439CD"/>
    <w:rsid w:val="00046D7A"/>
    <w:rsid w:val="0008102E"/>
    <w:rsid w:val="000D15CC"/>
    <w:rsid w:val="000D4E46"/>
    <w:rsid w:val="000D774E"/>
    <w:rsid w:val="000F4ED4"/>
    <w:rsid w:val="000F72A7"/>
    <w:rsid w:val="00107AC7"/>
    <w:rsid w:val="001160E6"/>
    <w:rsid w:val="00134D1B"/>
    <w:rsid w:val="001845CD"/>
    <w:rsid w:val="002142BE"/>
    <w:rsid w:val="00220908"/>
    <w:rsid w:val="00220D9E"/>
    <w:rsid w:val="002231F2"/>
    <w:rsid w:val="002242EA"/>
    <w:rsid w:val="00272E2C"/>
    <w:rsid w:val="00282924"/>
    <w:rsid w:val="0029779F"/>
    <w:rsid w:val="002B072A"/>
    <w:rsid w:val="002B2C70"/>
    <w:rsid w:val="002C3BAB"/>
    <w:rsid w:val="002C54DD"/>
    <w:rsid w:val="002D476D"/>
    <w:rsid w:val="002E5494"/>
    <w:rsid w:val="002F36AD"/>
    <w:rsid w:val="002F576C"/>
    <w:rsid w:val="003058E4"/>
    <w:rsid w:val="00310111"/>
    <w:rsid w:val="0031192B"/>
    <w:rsid w:val="003171A3"/>
    <w:rsid w:val="00321989"/>
    <w:rsid w:val="00321E34"/>
    <w:rsid w:val="003551C8"/>
    <w:rsid w:val="00361FFD"/>
    <w:rsid w:val="00364EC5"/>
    <w:rsid w:val="003739F2"/>
    <w:rsid w:val="00382AB7"/>
    <w:rsid w:val="003D5C7E"/>
    <w:rsid w:val="003D657A"/>
    <w:rsid w:val="003E72AA"/>
    <w:rsid w:val="003F7C06"/>
    <w:rsid w:val="004259BC"/>
    <w:rsid w:val="00425E59"/>
    <w:rsid w:val="0043159B"/>
    <w:rsid w:val="00440994"/>
    <w:rsid w:val="004508D6"/>
    <w:rsid w:val="0048355C"/>
    <w:rsid w:val="00497763"/>
    <w:rsid w:val="004E63A1"/>
    <w:rsid w:val="004E73B5"/>
    <w:rsid w:val="004F4886"/>
    <w:rsid w:val="00501BBF"/>
    <w:rsid w:val="005258D1"/>
    <w:rsid w:val="005311A2"/>
    <w:rsid w:val="00531B34"/>
    <w:rsid w:val="00554551"/>
    <w:rsid w:val="005715F8"/>
    <w:rsid w:val="0058358E"/>
    <w:rsid w:val="005A037B"/>
    <w:rsid w:val="005D5B19"/>
    <w:rsid w:val="00630FFD"/>
    <w:rsid w:val="00636CB4"/>
    <w:rsid w:val="00651720"/>
    <w:rsid w:val="006730A9"/>
    <w:rsid w:val="00682DDA"/>
    <w:rsid w:val="006A77E5"/>
    <w:rsid w:val="006B3126"/>
    <w:rsid w:val="006B52E4"/>
    <w:rsid w:val="006D0169"/>
    <w:rsid w:val="006F40AE"/>
    <w:rsid w:val="00721228"/>
    <w:rsid w:val="00722A40"/>
    <w:rsid w:val="007358C3"/>
    <w:rsid w:val="00746BCD"/>
    <w:rsid w:val="007A14B6"/>
    <w:rsid w:val="007A2341"/>
    <w:rsid w:val="007C770D"/>
    <w:rsid w:val="00812245"/>
    <w:rsid w:val="008205DC"/>
    <w:rsid w:val="008316A7"/>
    <w:rsid w:val="008352D1"/>
    <w:rsid w:val="00847435"/>
    <w:rsid w:val="00880DB8"/>
    <w:rsid w:val="00895F09"/>
    <w:rsid w:val="008B06C9"/>
    <w:rsid w:val="008B4979"/>
    <w:rsid w:val="008C2D4B"/>
    <w:rsid w:val="008C7F23"/>
    <w:rsid w:val="008E168D"/>
    <w:rsid w:val="008F0A6E"/>
    <w:rsid w:val="00913EF1"/>
    <w:rsid w:val="00930698"/>
    <w:rsid w:val="00932395"/>
    <w:rsid w:val="00933DD9"/>
    <w:rsid w:val="00941B36"/>
    <w:rsid w:val="00946692"/>
    <w:rsid w:val="009473ED"/>
    <w:rsid w:val="009776C5"/>
    <w:rsid w:val="009A1187"/>
    <w:rsid w:val="009A64C8"/>
    <w:rsid w:val="009B2E80"/>
    <w:rsid w:val="009D22B7"/>
    <w:rsid w:val="00A028CB"/>
    <w:rsid w:val="00A140A6"/>
    <w:rsid w:val="00A317AB"/>
    <w:rsid w:val="00A31F50"/>
    <w:rsid w:val="00A41284"/>
    <w:rsid w:val="00A54E90"/>
    <w:rsid w:val="00A77BCD"/>
    <w:rsid w:val="00AA52BD"/>
    <w:rsid w:val="00AD2106"/>
    <w:rsid w:val="00AF2E05"/>
    <w:rsid w:val="00AF5829"/>
    <w:rsid w:val="00B138B4"/>
    <w:rsid w:val="00B2340D"/>
    <w:rsid w:val="00B33C64"/>
    <w:rsid w:val="00B36019"/>
    <w:rsid w:val="00B529EA"/>
    <w:rsid w:val="00B71CA7"/>
    <w:rsid w:val="00BC08B8"/>
    <w:rsid w:val="00BD1D44"/>
    <w:rsid w:val="00BD4824"/>
    <w:rsid w:val="00BD5F0B"/>
    <w:rsid w:val="00BD608F"/>
    <w:rsid w:val="00BF4166"/>
    <w:rsid w:val="00C04684"/>
    <w:rsid w:val="00C12969"/>
    <w:rsid w:val="00C2329C"/>
    <w:rsid w:val="00C414C3"/>
    <w:rsid w:val="00CF21F0"/>
    <w:rsid w:val="00D16D60"/>
    <w:rsid w:val="00D25615"/>
    <w:rsid w:val="00D335AB"/>
    <w:rsid w:val="00D33698"/>
    <w:rsid w:val="00D36683"/>
    <w:rsid w:val="00D60467"/>
    <w:rsid w:val="00D6368E"/>
    <w:rsid w:val="00D6418B"/>
    <w:rsid w:val="00DC5103"/>
    <w:rsid w:val="00DD2384"/>
    <w:rsid w:val="00E01D14"/>
    <w:rsid w:val="00E02E2F"/>
    <w:rsid w:val="00E34946"/>
    <w:rsid w:val="00E4693F"/>
    <w:rsid w:val="00E57547"/>
    <w:rsid w:val="00F11626"/>
    <w:rsid w:val="00F26650"/>
    <w:rsid w:val="00F26687"/>
    <w:rsid w:val="00F513B1"/>
    <w:rsid w:val="00F61869"/>
    <w:rsid w:val="00F62E7F"/>
    <w:rsid w:val="00F7122E"/>
    <w:rsid w:val="00F953EA"/>
    <w:rsid w:val="00FA009C"/>
    <w:rsid w:val="00FB2B29"/>
    <w:rsid w:val="00FC1F6F"/>
    <w:rsid w:val="00FC2531"/>
    <w:rsid w:val="00FE081B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94BB9-5614-4A8C-AE29-32989991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7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73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8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8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8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0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551"/>
  </w:style>
  <w:style w:type="paragraph" w:styleId="Stopka">
    <w:name w:val="footer"/>
    <w:basedOn w:val="Normalny"/>
    <w:link w:val="StopkaZnak"/>
    <w:uiPriority w:val="99"/>
    <w:unhideWhenUsed/>
    <w:rsid w:val="0055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51"/>
  </w:style>
  <w:style w:type="character" w:styleId="Hipercze">
    <w:name w:val="Hyperlink"/>
    <w:basedOn w:val="Domylnaczcionkaakapitu"/>
    <w:uiPriority w:val="99"/>
    <w:unhideWhenUsed/>
    <w:rsid w:val="008C7F2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7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lubaczow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o_ug_lubaczow@lubacz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874A-767A-421A-B07E-7980E865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Kierepka</dc:creator>
  <cp:keywords/>
  <dc:description/>
  <cp:lastModifiedBy>Katarzyna Mlodzinska</cp:lastModifiedBy>
  <cp:revision>22</cp:revision>
  <cp:lastPrinted>2024-03-01T10:32:00Z</cp:lastPrinted>
  <dcterms:created xsi:type="dcterms:W3CDTF">2024-02-28T12:02:00Z</dcterms:created>
  <dcterms:modified xsi:type="dcterms:W3CDTF">2024-03-27T09:54:00Z</dcterms:modified>
</cp:coreProperties>
</file>